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2F" w:rsidRDefault="008D052F" w:rsidP="00581925">
      <w:pPr>
        <w:spacing w:after="0"/>
        <w:rPr>
          <w:b/>
        </w:rPr>
      </w:pPr>
      <w:r>
        <w:rPr>
          <w:b/>
        </w:rPr>
        <w:t>Лектор Ким Светлана Хасановна</w:t>
      </w:r>
    </w:p>
    <w:p w:rsidR="00BE62C7" w:rsidRDefault="008D052F" w:rsidP="00581925">
      <w:pPr>
        <w:spacing w:after="0"/>
        <w:rPr>
          <w:b/>
        </w:rPr>
      </w:pPr>
      <w:r>
        <w:rPr>
          <w:b/>
        </w:rPr>
        <w:t xml:space="preserve">Продолжение семинара </w:t>
      </w:r>
      <w:r w:rsidR="000F6CEA">
        <w:rPr>
          <w:b/>
        </w:rPr>
        <w:t xml:space="preserve">– на </w:t>
      </w:r>
      <w:r>
        <w:rPr>
          <w:b/>
        </w:rPr>
        <w:t xml:space="preserve"> </w:t>
      </w:r>
      <w:r w:rsidR="00AE629C">
        <w:rPr>
          <w:b/>
        </w:rPr>
        <w:t>6</w:t>
      </w:r>
      <w:bookmarkStart w:id="0" w:name="_GoBack"/>
      <w:bookmarkEnd w:id="0"/>
      <w:r w:rsidR="00581925">
        <w:rPr>
          <w:b/>
        </w:rPr>
        <w:t xml:space="preserve"> </w:t>
      </w:r>
      <w:r w:rsidR="00C306A3">
        <w:rPr>
          <w:b/>
        </w:rPr>
        <w:t xml:space="preserve"> </w:t>
      </w:r>
      <w:r>
        <w:rPr>
          <w:b/>
        </w:rPr>
        <w:t xml:space="preserve">акад. </w:t>
      </w:r>
      <w:r w:rsidR="00C306A3">
        <w:rPr>
          <w:b/>
        </w:rPr>
        <w:t>ч</w:t>
      </w:r>
      <w:r>
        <w:rPr>
          <w:b/>
        </w:rPr>
        <w:t>ас</w:t>
      </w:r>
      <w:r w:rsidR="00C306A3">
        <w:rPr>
          <w:b/>
        </w:rPr>
        <w:t>а</w:t>
      </w:r>
      <w:r w:rsidR="00C51B98" w:rsidRPr="008D052F">
        <w:rPr>
          <w:b/>
        </w:rPr>
        <w:t xml:space="preserve"> </w:t>
      </w:r>
      <w:r w:rsidR="00EC0295">
        <w:rPr>
          <w:b/>
        </w:rPr>
        <w:t xml:space="preserve"> </w:t>
      </w:r>
    </w:p>
    <w:p w:rsidR="008D052F" w:rsidRPr="008D052F" w:rsidRDefault="008D052F" w:rsidP="008D052F">
      <w:pPr>
        <w:jc w:val="center"/>
        <w:rPr>
          <w:b/>
          <w:sz w:val="28"/>
          <w:szCs w:val="28"/>
          <w:u w:val="single"/>
        </w:rPr>
      </w:pPr>
      <w:r w:rsidRPr="008D052F">
        <w:rPr>
          <w:b/>
          <w:sz w:val="28"/>
          <w:szCs w:val="28"/>
          <w:u w:val="single"/>
        </w:rPr>
        <w:t xml:space="preserve">ПРОГРАММА </w:t>
      </w:r>
    </w:p>
    <w:p w:rsidR="00DA1529" w:rsidRPr="00DA1529" w:rsidRDefault="00056EEA" w:rsidP="00056EEA">
      <w:pPr>
        <w:spacing w:after="0"/>
        <w:jc w:val="center"/>
        <w:rPr>
          <w:rFonts w:ascii="Arial Black" w:hAnsi="Arial Black"/>
          <w:b/>
          <w:color w:val="C00000"/>
          <w:sz w:val="24"/>
          <w:szCs w:val="24"/>
        </w:rPr>
      </w:pPr>
      <w:r w:rsidRPr="00C7459F">
        <w:rPr>
          <w:rFonts w:ascii="Arial Black" w:hAnsi="Arial Black"/>
          <w:b/>
          <w:color w:val="C00000"/>
          <w:sz w:val="24"/>
          <w:szCs w:val="24"/>
        </w:rPr>
        <w:t>«</w:t>
      </w:r>
      <w:r>
        <w:rPr>
          <w:rFonts w:ascii="Arial Black" w:hAnsi="Arial Black"/>
          <w:b/>
          <w:color w:val="C00000"/>
          <w:sz w:val="24"/>
          <w:szCs w:val="24"/>
        </w:rPr>
        <w:t>Изменения в налогообложении</w:t>
      </w:r>
      <w:r w:rsidRPr="00C7459F">
        <w:rPr>
          <w:rFonts w:ascii="Arial Black" w:hAnsi="Arial Black"/>
          <w:b/>
          <w:color w:val="C00000"/>
          <w:sz w:val="24"/>
          <w:szCs w:val="24"/>
        </w:rPr>
        <w:t xml:space="preserve"> </w:t>
      </w:r>
      <w:r>
        <w:rPr>
          <w:rFonts w:ascii="Arial Black" w:hAnsi="Arial Black"/>
          <w:b/>
          <w:color w:val="C00000"/>
          <w:sz w:val="24"/>
          <w:szCs w:val="24"/>
        </w:rPr>
        <w:t>РК</w:t>
      </w:r>
      <w:r w:rsidR="00956A51">
        <w:rPr>
          <w:rFonts w:ascii="Arial Black" w:hAnsi="Arial Black"/>
          <w:b/>
          <w:color w:val="C00000"/>
          <w:sz w:val="24"/>
          <w:szCs w:val="24"/>
        </w:rPr>
        <w:t xml:space="preserve"> </w:t>
      </w:r>
    </w:p>
    <w:p w:rsidR="00056EEA" w:rsidRPr="00C7459F" w:rsidRDefault="00956A51" w:rsidP="00056EEA">
      <w:pPr>
        <w:spacing w:after="0"/>
        <w:jc w:val="center"/>
        <w:rPr>
          <w:rFonts w:ascii="Arial Black" w:hAnsi="Arial Black"/>
          <w:b/>
          <w:i/>
          <w:color w:val="C00000"/>
          <w:sz w:val="24"/>
          <w:szCs w:val="24"/>
        </w:rPr>
      </w:pPr>
      <w:r>
        <w:rPr>
          <w:rFonts w:ascii="Arial Black" w:hAnsi="Arial Black"/>
          <w:b/>
          <w:color w:val="C00000"/>
          <w:sz w:val="24"/>
          <w:szCs w:val="24"/>
        </w:rPr>
        <w:t xml:space="preserve">по состоянию </w:t>
      </w:r>
      <w:r w:rsidR="009E1B33">
        <w:rPr>
          <w:rFonts w:ascii="Arial Black" w:hAnsi="Arial Black"/>
          <w:b/>
          <w:color w:val="C00000"/>
          <w:sz w:val="24"/>
          <w:szCs w:val="24"/>
        </w:rPr>
        <w:t>на 1 января 2017 года</w:t>
      </w:r>
      <w:r w:rsidR="00056EEA" w:rsidRPr="00C7459F">
        <w:rPr>
          <w:rFonts w:ascii="Arial Black" w:hAnsi="Arial Black"/>
          <w:b/>
          <w:color w:val="C00000"/>
          <w:sz w:val="24"/>
          <w:szCs w:val="24"/>
        </w:rPr>
        <w:t>»</w:t>
      </w:r>
    </w:p>
    <w:p w:rsidR="002156FE" w:rsidRDefault="00056EEA" w:rsidP="008300EF">
      <w:p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Изменения и дополнения в Налоговый кодекс  согласно ЗРК </w:t>
      </w:r>
      <w:r w:rsidRPr="00C74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внесении изменений и дополнений в некоторые законодательные акты Республики Казахстан по вопросам налогообложения »</w:t>
      </w:r>
      <w:r w:rsidR="002156FE" w:rsidRPr="0021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56EEA" w:rsidRPr="00C7459F" w:rsidRDefault="00056EEA" w:rsidP="008300EF">
      <w:p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4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56EEA" w:rsidRPr="002156FE" w:rsidRDefault="00056EEA" w:rsidP="008300EF">
      <w:pPr>
        <w:numPr>
          <w:ilvl w:val="0"/>
          <w:numId w:val="7"/>
        </w:numPr>
        <w:tabs>
          <w:tab w:val="num" w:pos="0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1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общей части</w:t>
      </w:r>
    </w:p>
    <w:p w:rsidR="00720C7E" w:rsidRPr="003B42D0" w:rsidRDefault="00802F7D" w:rsidP="008300EF">
      <w:pPr>
        <w:pStyle w:val="a3"/>
        <w:numPr>
          <w:ilvl w:val="0"/>
          <w:numId w:val="8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2F7D">
        <w:rPr>
          <w:rFonts w:ascii="Helvetica" w:eastAsia="Times New Roman" w:hAnsi="Helvetica" w:cs="Helvetica"/>
          <w:color w:val="040404"/>
          <w:sz w:val="20"/>
          <w:szCs w:val="20"/>
          <w:lang w:eastAsia="ru-RU"/>
        </w:rPr>
        <w:t xml:space="preserve">новые понятия в ст. </w:t>
      </w:r>
      <w:r>
        <w:rPr>
          <w:rFonts w:ascii="Helvetica" w:eastAsia="Times New Roman" w:hAnsi="Helvetica" w:cs="Helvetica"/>
          <w:color w:val="040404"/>
          <w:sz w:val="20"/>
          <w:szCs w:val="20"/>
          <w:lang w:eastAsia="ru-RU"/>
        </w:rPr>
        <w:t>12</w:t>
      </w:r>
    </w:p>
    <w:p w:rsidR="003B42D0" w:rsidRPr="00720C7E" w:rsidRDefault="003B42D0" w:rsidP="008300EF">
      <w:pPr>
        <w:pStyle w:val="a3"/>
        <w:numPr>
          <w:ilvl w:val="0"/>
          <w:numId w:val="8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40404"/>
          <w:sz w:val="20"/>
          <w:szCs w:val="20"/>
          <w:lang w:eastAsia="ru-RU"/>
        </w:rPr>
        <w:t>Единая форма 200.00 Декларации по ИПН и</w:t>
      </w:r>
      <w:proofErr w:type="gramStart"/>
      <w:r>
        <w:rPr>
          <w:rFonts w:ascii="Helvetica" w:eastAsia="Times New Roman" w:hAnsi="Helvetica" w:cs="Helvetica"/>
          <w:color w:val="040404"/>
          <w:sz w:val="20"/>
          <w:szCs w:val="20"/>
          <w:lang w:eastAsia="ru-RU"/>
        </w:rPr>
        <w:t xml:space="preserve"> С</w:t>
      </w:r>
      <w:proofErr w:type="gramEnd"/>
      <w:r>
        <w:rPr>
          <w:rFonts w:ascii="Helvetica" w:eastAsia="Times New Roman" w:hAnsi="Helvetica" w:cs="Helvetica"/>
          <w:color w:val="040404"/>
          <w:sz w:val="20"/>
          <w:szCs w:val="20"/>
          <w:lang w:eastAsia="ru-RU"/>
        </w:rPr>
        <w:t>оц. Налогу с 1 января 2017 года. Правила 200.00.</w:t>
      </w:r>
    </w:p>
    <w:p w:rsidR="00056EEA" w:rsidRPr="002156FE" w:rsidRDefault="002F33E8" w:rsidP="002F33E8">
      <w:pPr>
        <w:pStyle w:val="a3"/>
        <w:spacing w:after="0" w:line="240" w:lineRule="auto"/>
        <w:ind w:left="142" w:firstLine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F3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BE6C55" w:rsidRPr="0021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КПН</w:t>
      </w:r>
    </w:p>
    <w:p w:rsidR="00BE6C55" w:rsidRPr="002156FE" w:rsidRDefault="00BE6C55" w:rsidP="008300EF">
      <w:pPr>
        <w:pStyle w:val="a3"/>
        <w:numPr>
          <w:ilvl w:val="0"/>
          <w:numId w:val="9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56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Изменения, касательно корректировки СГД.</w:t>
      </w:r>
    </w:p>
    <w:p w:rsidR="00BE6C55" w:rsidRPr="009E1B33" w:rsidRDefault="00BE6C55" w:rsidP="008300EF">
      <w:pPr>
        <w:pStyle w:val="a3"/>
        <w:numPr>
          <w:ilvl w:val="0"/>
          <w:numId w:val="9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156FE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Касательно уменьшение налогооблагаемого дохода</w:t>
      </w:r>
      <w:r w:rsidR="00761267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 </w:t>
      </w:r>
      <w:r w:rsidR="009E1B33" w:rsidRPr="009E1B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 2017 г</w:t>
      </w:r>
      <w:r w:rsidR="002156FE" w:rsidRPr="009E1B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Pr="009E1B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056EEA" w:rsidRPr="00956A51" w:rsidRDefault="00BE6C55" w:rsidP="008300EF">
      <w:pPr>
        <w:numPr>
          <w:ilvl w:val="0"/>
          <w:numId w:val="7"/>
        </w:numPr>
        <w:tabs>
          <w:tab w:val="num" w:pos="0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5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ИПН</w:t>
      </w:r>
    </w:p>
    <w:p w:rsidR="003B42D0" w:rsidRPr="003B42D0" w:rsidRDefault="003B42D0" w:rsidP="008300EF">
      <w:pPr>
        <w:pStyle w:val="a3"/>
        <w:numPr>
          <w:ilvl w:val="0"/>
          <w:numId w:val="10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Выплаты, не доход физического лица и доходы, не облагаемый у источника выплаты (что общего, чем отличаются)</w:t>
      </w:r>
    </w:p>
    <w:p w:rsidR="00BE18BF" w:rsidRDefault="008D41DA" w:rsidP="008300EF">
      <w:pPr>
        <w:pStyle w:val="a3"/>
        <w:numPr>
          <w:ilvl w:val="0"/>
          <w:numId w:val="10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BE18BF" w:rsidRPr="00BE18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 изменениях пенсионного обеспечения</w:t>
      </w:r>
      <w:r w:rsidR="00956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самостоятельно занятых лиц </w:t>
      </w:r>
      <w:r w:rsidR="00283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956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 января 201</w:t>
      </w:r>
      <w:r w:rsidR="00283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 и на 1 января 2020</w:t>
      </w:r>
      <w:r w:rsidR="00956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  <w:r w:rsidR="00283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="00956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56A51" w:rsidRPr="00956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 ЗРК от 14.04.16 г</w:t>
      </w:r>
      <w:r w:rsidR="00BE18BF" w:rsidRPr="00956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p w:rsidR="008300EF" w:rsidRPr="008300EF" w:rsidRDefault="008300EF" w:rsidP="008300EF">
      <w:pPr>
        <w:pStyle w:val="a3"/>
        <w:numPr>
          <w:ilvl w:val="0"/>
          <w:numId w:val="10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Порядок исчисления ИПН с доходов работников </w:t>
      </w:r>
      <w:r w:rsidR="009E1B33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 и по ДГПХ </w:t>
      </w:r>
      <w:r w:rsidRPr="008300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 1 января 2017 года</w:t>
      </w:r>
    </w:p>
    <w:p w:rsidR="00044392" w:rsidRPr="00044392" w:rsidRDefault="00B83F10" w:rsidP="008300EF">
      <w:pPr>
        <w:pStyle w:val="a3"/>
        <w:numPr>
          <w:ilvl w:val="0"/>
          <w:numId w:val="10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56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ОПВР</w:t>
      </w:r>
      <w:r w:rsidR="00044392" w:rsidRPr="00956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с 01.01.2018 г</w:t>
      </w:r>
      <w:r w:rsidR="00044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D41DA" w:rsidRPr="003B42D0" w:rsidRDefault="00B83F10" w:rsidP="008300EF">
      <w:pPr>
        <w:pStyle w:val="a3"/>
        <w:numPr>
          <w:ilvl w:val="0"/>
          <w:numId w:val="10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044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 РК «Об обязательном социальном медицинском страховании</w:t>
      </w:r>
      <w:r w:rsidR="00605B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(ОСМС)</w:t>
      </w:r>
      <w:r w:rsidRPr="00044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956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56A51" w:rsidRPr="00956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 1 </w:t>
      </w:r>
      <w:r w:rsidR="003B42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июля</w:t>
      </w:r>
      <w:r w:rsidR="00956A51" w:rsidRPr="00956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2017 года.</w:t>
      </w:r>
      <w:r w:rsidR="002156FE" w:rsidRPr="00956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3B42D0" w:rsidRPr="003B42D0" w:rsidRDefault="003B42D0" w:rsidP="003B42D0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3B42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О всеобщем декларировании дох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одов и имущества физических лиц с 2020 года.</w:t>
      </w:r>
    </w:p>
    <w:p w:rsidR="003B42D0" w:rsidRPr="00956A51" w:rsidRDefault="003B42D0" w:rsidP="003B42D0">
      <w:pPr>
        <w:pStyle w:val="a3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8D41DA" w:rsidRPr="00956A51" w:rsidRDefault="008D41DA" w:rsidP="008300EF">
      <w:pPr>
        <w:numPr>
          <w:ilvl w:val="0"/>
          <w:numId w:val="7"/>
        </w:numPr>
        <w:tabs>
          <w:tab w:val="num" w:pos="0"/>
        </w:tabs>
        <w:spacing w:after="0" w:line="240" w:lineRule="auto"/>
        <w:ind w:left="142" w:firstLine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5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Соц. Налогу</w:t>
      </w:r>
    </w:p>
    <w:p w:rsidR="003B42D0" w:rsidRPr="003B42D0" w:rsidRDefault="003B42D0" w:rsidP="008300EF">
      <w:pPr>
        <w:pStyle w:val="a3"/>
        <w:numPr>
          <w:ilvl w:val="0"/>
          <w:numId w:val="17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по соц. Налогу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1 января 2017 г.</w:t>
      </w:r>
    </w:p>
    <w:p w:rsidR="008D41DA" w:rsidRPr="00956A51" w:rsidRDefault="008D41DA" w:rsidP="008300EF">
      <w:pPr>
        <w:pStyle w:val="a3"/>
        <w:numPr>
          <w:ilvl w:val="0"/>
          <w:numId w:val="17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D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 РК  «Об обязательном социальном страховании”</w:t>
      </w:r>
      <w:r w:rsidR="00956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изменения в ППРК № 683 с 1 января 2016 года </w:t>
      </w:r>
      <w:r w:rsidR="00956A51" w:rsidRPr="00956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ЗРК от 14.04.2016 г.</w:t>
      </w:r>
    </w:p>
    <w:p w:rsidR="003B42D0" w:rsidRDefault="002156FE" w:rsidP="008300EF">
      <w:pPr>
        <w:pStyle w:val="a3"/>
        <w:spacing w:after="0" w:line="240" w:lineRule="auto"/>
        <w:ind w:left="142" w:firstLine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3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056EEA" w:rsidRPr="008D41DA" w:rsidRDefault="008D41DA" w:rsidP="008300EF">
      <w:pPr>
        <w:pStyle w:val="a3"/>
        <w:spacing w:after="0" w:line="240" w:lineRule="auto"/>
        <w:ind w:left="142" w:firstLine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D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</w:t>
      </w:r>
      <w:r w:rsidRPr="0095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</w:t>
      </w:r>
      <w:r w:rsidR="00BE6C55" w:rsidRPr="0095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ДС</w:t>
      </w:r>
    </w:p>
    <w:p w:rsidR="00A07661" w:rsidRDefault="00605B7F" w:rsidP="008300EF">
      <w:pPr>
        <w:pStyle w:val="a3"/>
        <w:numPr>
          <w:ilvl w:val="0"/>
          <w:numId w:val="12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5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A07661" w:rsidRPr="00605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инимум оборота</w:t>
      </w:r>
      <w:r w:rsidR="00A07661" w:rsidRPr="00A07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обязательной</w:t>
      </w:r>
      <w:r w:rsidR="00283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постановки на учет по НДС в</w:t>
      </w:r>
      <w:r w:rsidR="00A07661" w:rsidRPr="00A07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01.01.2017 года</w:t>
      </w:r>
      <w:r w:rsidR="003B4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постепенное снижение до 1 января 2020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  <w:r w:rsidR="003B4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ов.</w:t>
      </w:r>
    </w:p>
    <w:p w:rsidR="00BE18BF" w:rsidRDefault="003B42D0" w:rsidP="008300EF">
      <w:pPr>
        <w:pStyle w:val="a3"/>
        <w:numPr>
          <w:ilvl w:val="0"/>
          <w:numId w:val="12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Электронные счета – фактуры (</w:t>
      </w:r>
      <w:r w:rsidRPr="003B42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кто обязан с 1 января 2017 года, и когда все должны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представлять электронные с\фактуры</w:t>
      </w:r>
      <w:r w:rsidRPr="003B42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3B42D0" w:rsidRPr="003B42D0" w:rsidRDefault="003B42D0" w:rsidP="008300EF">
      <w:pPr>
        <w:pStyle w:val="a3"/>
        <w:numPr>
          <w:ilvl w:val="0"/>
          <w:numId w:val="12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начисления НДС и НДС в зачет с 1 января 2017 года, какая разница 2016 г с 2017 годом.</w:t>
      </w:r>
    </w:p>
    <w:p w:rsidR="00605B7F" w:rsidRDefault="00605B7F" w:rsidP="00605B7F">
      <w:pPr>
        <w:pStyle w:val="a3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5B7F" w:rsidRPr="00605B7F" w:rsidRDefault="00605B7F" w:rsidP="00605B7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05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Акциз</w:t>
      </w:r>
    </w:p>
    <w:p w:rsidR="00605B7F" w:rsidRPr="008D41DA" w:rsidRDefault="00605B7F" w:rsidP="00605B7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снова увеличенные ставки.</w:t>
      </w:r>
    </w:p>
    <w:p w:rsidR="00956A51" w:rsidRPr="00605B7F" w:rsidRDefault="00956A51" w:rsidP="00605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D41DA" w:rsidRDefault="008D41DA" w:rsidP="008300EF">
      <w:pPr>
        <w:pStyle w:val="a3"/>
        <w:numPr>
          <w:ilvl w:val="0"/>
          <w:numId w:val="7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D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Налог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</w:t>
      </w:r>
      <w:r w:rsidRPr="008D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транспортные средства, земельному</w:t>
      </w:r>
      <w:r w:rsidRPr="008D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налог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</w:t>
      </w:r>
      <w:r w:rsidRPr="008D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налог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</w:t>
      </w:r>
      <w:r w:rsidRPr="008D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на имущество.</w:t>
      </w:r>
    </w:p>
    <w:p w:rsidR="003B42D0" w:rsidRDefault="003B42D0" w:rsidP="003B4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56EEA" w:rsidRPr="008D41DA" w:rsidRDefault="00BE6C55" w:rsidP="008300EF">
      <w:pPr>
        <w:pStyle w:val="a3"/>
        <w:numPr>
          <w:ilvl w:val="0"/>
          <w:numId w:val="7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СНР</w:t>
      </w:r>
    </w:p>
    <w:p w:rsidR="00A07661" w:rsidRDefault="00A07661" w:rsidP="008300EF">
      <w:pPr>
        <w:pStyle w:val="a3"/>
        <w:numPr>
          <w:ilvl w:val="0"/>
          <w:numId w:val="16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</w:pPr>
      <w:r w:rsidRPr="00A07661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lastRenderedPageBreak/>
        <w:t>Изменения в части применения специальных налоговых режимов (СНР) в 2016-2018 годах</w:t>
      </w:r>
      <w:r w:rsidR="003B42D0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.</w:t>
      </w:r>
    </w:p>
    <w:p w:rsidR="003B42D0" w:rsidRDefault="003B42D0" w:rsidP="003B42D0">
      <w:pPr>
        <w:pStyle w:val="a3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</w:pPr>
    </w:p>
    <w:p w:rsidR="00581925" w:rsidRPr="00581925" w:rsidRDefault="00581925" w:rsidP="008300EF">
      <w:pPr>
        <w:pStyle w:val="a3"/>
        <w:numPr>
          <w:ilvl w:val="0"/>
          <w:numId w:val="18"/>
        </w:numPr>
        <w:spacing w:after="0" w:line="240" w:lineRule="auto"/>
        <w:ind w:left="142" w:firstLine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81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Специальные налоговые режимы</w:t>
      </w:r>
      <w:r w:rsidRPr="00581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:</w:t>
      </w:r>
    </w:p>
    <w:p w:rsidR="00581925" w:rsidRPr="00581925" w:rsidRDefault="00581925" w:rsidP="003B42D0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для СМБ, на основе патента и Упрощенной </w:t>
      </w:r>
      <w:r w:rsidR="009E1B33"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декларации</w:t>
      </w:r>
    </w:p>
    <w:p w:rsidR="00581925" w:rsidRPr="00581925" w:rsidRDefault="00581925" w:rsidP="003B42D0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для ЕЗН</w:t>
      </w:r>
    </w:p>
    <w:p w:rsidR="00581925" w:rsidRDefault="00581925" w:rsidP="003B42D0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для производителей с\х производства. </w:t>
      </w:r>
    </w:p>
    <w:p w:rsidR="003B42D0" w:rsidRPr="00581925" w:rsidRDefault="003B42D0" w:rsidP="003B42D0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6EEA" w:rsidRPr="00581925" w:rsidRDefault="00195020" w:rsidP="008300EF">
      <w:pPr>
        <w:pStyle w:val="a3"/>
        <w:numPr>
          <w:ilvl w:val="0"/>
          <w:numId w:val="18"/>
        </w:numPr>
        <w:spacing w:after="0" w:line="240" w:lineRule="auto"/>
        <w:ind w:left="142" w:firstLine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81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</w:t>
      </w:r>
      <w:r w:rsidR="00056EEA" w:rsidRPr="00581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алоговому администрированию</w:t>
      </w:r>
    </w:p>
    <w:p w:rsidR="00195020" w:rsidRPr="00581925" w:rsidRDefault="00E53602" w:rsidP="008300EF">
      <w:pPr>
        <w:pStyle w:val="a3"/>
        <w:numPr>
          <w:ilvl w:val="0"/>
          <w:numId w:val="14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POS</w:t>
      </w:r>
      <w:r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терминалы</w:t>
      </w:r>
      <w:r w:rsidR="00581925"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</w:t>
      </w:r>
      <w:r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81925"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также </w:t>
      </w:r>
      <w:r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ИП по СНР</w:t>
      </w:r>
      <w:r w:rsidR="00195020"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E18BF" w:rsidRPr="00581925" w:rsidRDefault="00605B7F" w:rsidP="008300EF">
      <w:pPr>
        <w:pStyle w:val="a3"/>
        <w:numPr>
          <w:ilvl w:val="0"/>
          <w:numId w:val="14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ККМ. Особенности с 1 января 2017</w:t>
      </w:r>
      <w:r w:rsidR="00581925"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</w:p>
    <w:p w:rsidR="002F33E8" w:rsidRDefault="002F33E8" w:rsidP="008300EF">
      <w:p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05B7F" w:rsidRPr="00605B7F" w:rsidRDefault="00605B7F" w:rsidP="00605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81925" w:rsidRPr="00574B8C" w:rsidRDefault="00581925" w:rsidP="002F33E8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81925" w:rsidRPr="00574B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47" w:rsidRDefault="00FF2847" w:rsidP="00881352">
      <w:pPr>
        <w:spacing w:after="0" w:line="240" w:lineRule="auto"/>
      </w:pPr>
      <w:r>
        <w:separator/>
      </w:r>
    </w:p>
  </w:endnote>
  <w:endnote w:type="continuationSeparator" w:id="0">
    <w:p w:rsidR="00FF2847" w:rsidRDefault="00FF2847" w:rsidP="0088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555267"/>
      <w:docPartObj>
        <w:docPartGallery w:val="Page Numbers (Bottom of Page)"/>
        <w:docPartUnique/>
      </w:docPartObj>
    </w:sdtPr>
    <w:sdtEndPr/>
    <w:sdtContent>
      <w:p w:rsidR="00881352" w:rsidRDefault="0088135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29C">
          <w:rPr>
            <w:noProof/>
          </w:rPr>
          <w:t>2</w:t>
        </w:r>
        <w:r>
          <w:fldChar w:fldCharType="end"/>
        </w:r>
      </w:p>
    </w:sdtContent>
  </w:sdt>
  <w:p w:rsidR="00881352" w:rsidRDefault="008813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47" w:rsidRDefault="00FF2847" w:rsidP="00881352">
      <w:pPr>
        <w:spacing w:after="0" w:line="240" w:lineRule="auto"/>
      </w:pPr>
      <w:r>
        <w:separator/>
      </w:r>
    </w:p>
  </w:footnote>
  <w:footnote w:type="continuationSeparator" w:id="0">
    <w:p w:rsidR="00FF2847" w:rsidRDefault="00FF2847" w:rsidP="00881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168"/>
    <w:multiLevelType w:val="hybridMultilevel"/>
    <w:tmpl w:val="AA6459AE"/>
    <w:lvl w:ilvl="0" w:tplc="AF32B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A2F1E"/>
    <w:multiLevelType w:val="hybridMultilevel"/>
    <w:tmpl w:val="EBF24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E6794"/>
    <w:multiLevelType w:val="hybridMultilevel"/>
    <w:tmpl w:val="97C85CB0"/>
    <w:lvl w:ilvl="0" w:tplc="5F5CAB70">
      <w:start w:val="1"/>
      <w:numFmt w:val="decimal"/>
      <w:lvlText w:val="%1)"/>
      <w:lvlJc w:val="left"/>
      <w:pPr>
        <w:ind w:left="786" w:hanging="360"/>
      </w:pPr>
      <w:rPr>
        <w:rFonts w:hint="default"/>
        <w:color w:val="04040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D5CDD"/>
    <w:multiLevelType w:val="hybridMultilevel"/>
    <w:tmpl w:val="56C072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37F21"/>
    <w:multiLevelType w:val="hybridMultilevel"/>
    <w:tmpl w:val="ECC6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71B4C"/>
    <w:multiLevelType w:val="hybridMultilevel"/>
    <w:tmpl w:val="D61A327C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6">
    <w:nsid w:val="320C372A"/>
    <w:multiLevelType w:val="hybridMultilevel"/>
    <w:tmpl w:val="D36A075A"/>
    <w:lvl w:ilvl="0" w:tplc="6A9669C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2186E"/>
    <w:multiLevelType w:val="hybridMultilevel"/>
    <w:tmpl w:val="B6463F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8D1742C"/>
    <w:multiLevelType w:val="hybridMultilevel"/>
    <w:tmpl w:val="6C8470AC"/>
    <w:lvl w:ilvl="0" w:tplc="26AE4F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9AC423F"/>
    <w:multiLevelType w:val="hybridMultilevel"/>
    <w:tmpl w:val="12BC02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836D87"/>
    <w:multiLevelType w:val="hybridMultilevel"/>
    <w:tmpl w:val="F70AE406"/>
    <w:lvl w:ilvl="0" w:tplc="FE0CB024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04040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D350A"/>
    <w:multiLevelType w:val="hybridMultilevel"/>
    <w:tmpl w:val="0C4C2B2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03A1460"/>
    <w:multiLevelType w:val="hybridMultilevel"/>
    <w:tmpl w:val="28387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1078D"/>
    <w:multiLevelType w:val="hybridMultilevel"/>
    <w:tmpl w:val="E370B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C510F"/>
    <w:multiLevelType w:val="hybridMultilevel"/>
    <w:tmpl w:val="56CC4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43E73"/>
    <w:multiLevelType w:val="hybridMultilevel"/>
    <w:tmpl w:val="7FEAB4C6"/>
    <w:lvl w:ilvl="0" w:tplc="CB80818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99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B34DB"/>
    <w:multiLevelType w:val="hybridMultilevel"/>
    <w:tmpl w:val="ACC0EF1C"/>
    <w:lvl w:ilvl="0" w:tplc="5E02F24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5B3598F"/>
    <w:multiLevelType w:val="hybridMultilevel"/>
    <w:tmpl w:val="3704F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B38EE"/>
    <w:multiLevelType w:val="hybridMultilevel"/>
    <w:tmpl w:val="8CA63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7"/>
  </w:num>
  <w:num w:numId="5">
    <w:abstractNumId w:val="3"/>
  </w:num>
  <w:num w:numId="6">
    <w:abstractNumId w:val="4"/>
  </w:num>
  <w:num w:numId="7">
    <w:abstractNumId w:val="9"/>
  </w:num>
  <w:num w:numId="8">
    <w:abstractNumId w:val="14"/>
  </w:num>
  <w:num w:numId="9">
    <w:abstractNumId w:val="1"/>
  </w:num>
  <w:num w:numId="10">
    <w:abstractNumId w:val="2"/>
  </w:num>
  <w:num w:numId="11">
    <w:abstractNumId w:val="16"/>
  </w:num>
  <w:num w:numId="12">
    <w:abstractNumId w:val="18"/>
  </w:num>
  <w:num w:numId="13">
    <w:abstractNumId w:val="10"/>
  </w:num>
  <w:num w:numId="14">
    <w:abstractNumId w:val="13"/>
  </w:num>
  <w:num w:numId="15">
    <w:abstractNumId w:val="6"/>
  </w:num>
  <w:num w:numId="16">
    <w:abstractNumId w:val="1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02"/>
    <w:rsid w:val="00044392"/>
    <w:rsid w:val="00056EEA"/>
    <w:rsid w:val="000750E8"/>
    <w:rsid w:val="000F6CEA"/>
    <w:rsid w:val="001532B8"/>
    <w:rsid w:val="00195020"/>
    <w:rsid w:val="001D0E3E"/>
    <w:rsid w:val="001E76A5"/>
    <w:rsid w:val="002156FE"/>
    <w:rsid w:val="0028385F"/>
    <w:rsid w:val="00293BB5"/>
    <w:rsid w:val="002A2502"/>
    <w:rsid w:val="002A4F78"/>
    <w:rsid w:val="002B211F"/>
    <w:rsid w:val="002C70E5"/>
    <w:rsid w:val="002F33E8"/>
    <w:rsid w:val="00386001"/>
    <w:rsid w:val="003B42D0"/>
    <w:rsid w:val="003D2E92"/>
    <w:rsid w:val="003F4FDF"/>
    <w:rsid w:val="00412A73"/>
    <w:rsid w:val="0044736C"/>
    <w:rsid w:val="00462F01"/>
    <w:rsid w:val="00491D32"/>
    <w:rsid w:val="00573890"/>
    <w:rsid w:val="00574B8C"/>
    <w:rsid w:val="00581925"/>
    <w:rsid w:val="00605B7F"/>
    <w:rsid w:val="0062181B"/>
    <w:rsid w:val="00711893"/>
    <w:rsid w:val="00720C7E"/>
    <w:rsid w:val="00761267"/>
    <w:rsid w:val="0079762E"/>
    <w:rsid w:val="00802F7D"/>
    <w:rsid w:val="008300EF"/>
    <w:rsid w:val="00881352"/>
    <w:rsid w:val="008D052F"/>
    <w:rsid w:val="008D41DA"/>
    <w:rsid w:val="009217D8"/>
    <w:rsid w:val="00956A51"/>
    <w:rsid w:val="00991D75"/>
    <w:rsid w:val="009C591B"/>
    <w:rsid w:val="009D42EF"/>
    <w:rsid w:val="009E1B33"/>
    <w:rsid w:val="00A07661"/>
    <w:rsid w:val="00A2703D"/>
    <w:rsid w:val="00A61FC7"/>
    <w:rsid w:val="00A71B0D"/>
    <w:rsid w:val="00A850F8"/>
    <w:rsid w:val="00AE629C"/>
    <w:rsid w:val="00B073B5"/>
    <w:rsid w:val="00B17DB8"/>
    <w:rsid w:val="00B37D57"/>
    <w:rsid w:val="00B66634"/>
    <w:rsid w:val="00B71C03"/>
    <w:rsid w:val="00B83F10"/>
    <w:rsid w:val="00B875F4"/>
    <w:rsid w:val="00BE18BF"/>
    <w:rsid w:val="00BE3416"/>
    <w:rsid w:val="00BE62C7"/>
    <w:rsid w:val="00BE6C55"/>
    <w:rsid w:val="00C2353E"/>
    <w:rsid w:val="00C306A3"/>
    <w:rsid w:val="00C51B98"/>
    <w:rsid w:val="00C80CC4"/>
    <w:rsid w:val="00CA13C2"/>
    <w:rsid w:val="00DA035F"/>
    <w:rsid w:val="00DA1529"/>
    <w:rsid w:val="00DD5997"/>
    <w:rsid w:val="00DE4F98"/>
    <w:rsid w:val="00E02778"/>
    <w:rsid w:val="00E53602"/>
    <w:rsid w:val="00E922BD"/>
    <w:rsid w:val="00EC0295"/>
    <w:rsid w:val="00ED3010"/>
    <w:rsid w:val="00F34A67"/>
    <w:rsid w:val="00F52B9E"/>
    <w:rsid w:val="00F54A68"/>
    <w:rsid w:val="00F671BA"/>
    <w:rsid w:val="00FB18AD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4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2B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135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8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1352"/>
  </w:style>
  <w:style w:type="paragraph" w:styleId="a8">
    <w:name w:val="footer"/>
    <w:basedOn w:val="a"/>
    <w:link w:val="a9"/>
    <w:uiPriority w:val="99"/>
    <w:unhideWhenUsed/>
    <w:rsid w:val="0088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1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4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2B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135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8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1352"/>
  </w:style>
  <w:style w:type="paragraph" w:styleId="a8">
    <w:name w:val="footer"/>
    <w:basedOn w:val="a"/>
    <w:link w:val="a9"/>
    <w:uiPriority w:val="99"/>
    <w:unhideWhenUsed/>
    <w:rsid w:val="0088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1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Ким</cp:lastModifiedBy>
  <cp:revision>55</cp:revision>
  <cp:lastPrinted>2013-11-15T17:15:00Z</cp:lastPrinted>
  <dcterms:created xsi:type="dcterms:W3CDTF">2013-11-15T15:34:00Z</dcterms:created>
  <dcterms:modified xsi:type="dcterms:W3CDTF">2017-01-11T15:01:00Z</dcterms:modified>
</cp:coreProperties>
</file>